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09C82" w14:textId="30F6AB16" w:rsidR="00905CFC" w:rsidRPr="00B15F02" w:rsidRDefault="00905CFC" w:rsidP="00416B44">
      <w:pPr>
        <w:pStyle w:val="BotkRubrik1"/>
        <w:spacing w:line="240" w:lineRule="auto"/>
        <w:ind w:left="2268" w:right="879"/>
        <w:rPr>
          <w:b w:val="0"/>
          <w:sz w:val="22"/>
          <w:szCs w:val="22"/>
        </w:rPr>
      </w:pPr>
      <w:bookmarkStart w:id="0" w:name="RuReferens"/>
      <w:bookmarkStart w:id="1" w:name="Namn"/>
      <w:bookmarkStart w:id="2" w:name="Start"/>
      <w:bookmarkStart w:id="3" w:name="Ärende"/>
      <w:bookmarkEnd w:id="0"/>
      <w:bookmarkEnd w:id="1"/>
      <w:bookmarkEnd w:id="2"/>
      <w:bookmarkEnd w:id="3"/>
    </w:p>
    <w:p w14:paraId="07712855" w14:textId="2E363EEB" w:rsidR="00B15F02" w:rsidRPr="00F3766F" w:rsidRDefault="00A92271" w:rsidP="00416B44">
      <w:pPr>
        <w:pStyle w:val="BotkRubrik1"/>
        <w:spacing w:line="240" w:lineRule="auto"/>
        <w:ind w:left="2268" w:right="879"/>
        <w:jc w:val="right"/>
        <w:rPr>
          <w:b w:val="0"/>
          <w:sz w:val="22"/>
          <w:szCs w:val="22"/>
        </w:rPr>
      </w:pPr>
      <w:r>
        <w:rPr>
          <w:b w:val="0"/>
          <w:sz w:val="22"/>
          <w:szCs w:val="22"/>
        </w:rPr>
        <w:t>Kommunstyrelsen</w:t>
      </w:r>
    </w:p>
    <w:p w14:paraId="1B24F729" w14:textId="5D28F396" w:rsidR="00B15F02" w:rsidRDefault="00A72678" w:rsidP="00416B44">
      <w:pPr>
        <w:pStyle w:val="BotkRubrik1"/>
        <w:spacing w:line="240" w:lineRule="auto"/>
        <w:ind w:left="2268" w:right="879"/>
        <w:jc w:val="right"/>
        <w:rPr>
          <w:b w:val="0"/>
          <w:sz w:val="22"/>
          <w:szCs w:val="22"/>
        </w:rPr>
      </w:pPr>
      <w:r>
        <w:rPr>
          <w:b w:val="0"/>
          <w:sz w:val="22"/>
          <w:szCs w:val="22"/>
        </w:rPr>
        <w:t>202</w:t>
      </w:r>
      <w:r w:rsidR="00C90132">
        <w:rPr>
          <w:b w:val="0"/>
          <w:sz w:val="22"/>
          <w:szCs w:val="22"/>
        </w:rPr>
        <w:t>4-</w:t>
      </w:r>
      <w:r w:rsidR="00A92271">
        <w:rPr>
          <w:b w:val="0"/>
          <w:sz w:val="22"/>
          <w:szCs w:val="22"/>
        </w:rPr>
        <w:t>03</w:t>
      </w:r>
      <w:r w:rsidR="00C90132">
        <w:rPr>
          <w:b w:val="0"/>
          <w:sz w:val="22"/>
          <w:szCs w:val="22"/>
        </w:rPr>
        <w:t>-</w:t>
      </w:r>
      <w:r w:rsidR="00A92271">
        <w:rPr>
          <w:b w:val="0"/>
          <w:sz w:val="22"/>
          <w:szCs w:val="22"/>
        </w:rPr>
        <w:t>11</w:t>
      </w:r>
    </w:p>
    <w:p w14:paraId="11FA005A" w14:textId="77777777" w:rsidR="00F3766F" w:rsidRPr="00F3766F" w:rsidRDefault="00F3766F" w:rsidP="00F3766F">
      <w:pPr>
        <w:pStyle w:val="Botknormal"/>
      </w:pPr>
    </w:p>
    <w:p w14:paraId="1688A988" w14:textId="77777777" w:rsidR="00536DC9" w:rsidRDefault="00536DC9" w:rsidP="00416B44">
      <w:pPr>
        <w:pStyle w:val="BotkRubrik1"/>
        <w:ind w:left="2268" w:right="879"/>
        <w:rPr>
          <w:spacing w:val="20"/>
          <w:sz w:val="20"/>
        </w:rPr>
      </w:pPr>
    </w:p>
    <w:p w14:paraId="0EFA0539" w14:textId="77777777" w:rsidR="00536DC9" w:rsidRDefault="00536DC9" w:rsidP="00416B44">
      <w:pPr>
        <w:pStyle w:val="BotkRubrik1"/>
        <w:ind w:left="2268" w:right="879"/>
        <w:rPr>
          <w:spacing w:val="20"/>
          <w:sz w:val="20"/>
        </w:rPr>
      </w:pPr>
    </w:p>
    <w:p w14:paraId="155E91AB" w14:textId="77777777" w:rsidR="002D176C" w:rsidRDefault="002D176C" w:rsidP="002D176C">
      <w:pPr>
        <w:pStyle w:val="Botknormal"/>
      </w:pPr>
    </w:p>
    <w:p w14:paraId="71EDA563" w14:textId="77777777" w:rsidR="002D176C" w:rsidRDefault="002D176C" w:rsidP="002D176C">
      <w:pPr>
        <w:pStyle w:val="Botknormal"/>
      </w:pPr>
    </w:p>
    <w:p w14:paraId="14816F38" w14:textId="77777777" w:rsidR="002D176C" w:rsidRDefault="002D176C" w:rsidP="002D176C">
      <w:pPr>
        <w:pStyle w:val="Botknormal"/>
      </w:pPr>
    </w:p>
    <w:p w14:paraId="0F708DD5" w14:textId="77777777" w:rsidR="002D176C" w:rsidRDefault="002D176C" w:rsidP="002D176C">
      <w:pPr>
        <w:pStyle w:val="Botknormal"/>
      </w:pPr>
    </w:p>
    <w:p w14:paraId="041260F3" w14:textId="77777777" w:rsidR="002D176C" w:rsidRDefault="002D176C" w:rsidP="002D176C">
      <w:pPr>
        <w:pStyle w:val="Botknormal"/>
      </w:pPr>
    </w:p>
    <w:p w14:paraId="2B06D67E" w14:textId="77777777" w:rsidR="002D176C" w:rsidRPr="002D176C" w:rsidRDefault="002D176C" w:rsidP="002D176C">
      <w:pPr>
        <w:pStyle w:val="Botknormal"/>
      </w:pPr>
    </w:p>
    <w:p w14:paraId="742A8ECC" w14:textId="64E94793" w:rsidR="00B15F02" w:rsidRPr="00F3766F" w:rsidRDefault="003D3D5A" w:rsidP="00416B44">
      <w:pPr>
        <w:pStyle w:val="BotkRubrik1"/>
        <w:ind w:left="2268" w:right="879"/>
        <w:rPr>
          <w:spacing w:val="20"/>
          <w:sz w:val="20"/>
        </w:rPr>
      </w:pPr>
      <w:r>
        <w:rPr>
          <w:spacing w:val="20"/>
          <w:sz w:val="20"/>
        </w:rPr>
        <w:t xml:space="preserve">SÄRSKILT </w:t>
      </w:r>
      <w:r w:rsidR="00EC7D8B">
        <w:rPr>
          <w:spacing w:val="20"/>
          <w:sz w:val="20"/>
        </w:rPr>
        <w:t>YTTRANDE</w:t>
      </w:r>
    </w:p>
    <w:p w14:paraId="128036D0" w14:textId="77777777" w:rsidR="002D176C" w:rsidRDefault="002D176C" w:rsidP="00416B44">
      <w:pPr>
        <w:pStyle w:val="BotkRubrik1"/>
        <w:ind w:left="2268" w:right="879"/>
      </w:pPr>
    </w:p>
    <w:p w14:paraId="75C338C0" w14:textId="6E0F3864" w:rsidR="002D176C" w:rsidRDefault="00A92271" w:rsidP="002D176C">
      <w:pPr>
        <w:pStyle w:val="BotkRubrik1"/>
        <w:ind w:left="2268" w:right="879"/>
      </w:pPr>
      <w:r>
        <w:t xml:space="preserve">Remissyttrande från Södertörnskommunerna på inriktningsunderlag för infrastrukturplaneringen </w:t>
      </w:r>
      <w:proofErr w:type="gramStart"/>
      <w:r>
        <w:t>2025-2037</w:t>
      </w:r>
      <w:proofErr w:type="gramEnd"/>
    </w:p>
    <w:p w14:paraId="0858BF0B" w14:textId="2D55DB24" w:rsidR="00C90132" w:rsidRDefault="005D47CF" w:rsidP="005D47CF">
      <w:pPr>
        <w:pStyle w:val="Botknormal"/>
        <w:ind w:left="2268"/>
      </w:pPr>
      <w:r>
        <w:t xml:space="preserve">I det gemensamma yttrandet från </w:t>
      </w:r>
      <w:r>
        <w:t xml:space="preserve">Södertörnskommunerna </w:t>
      </w:r>
      <w:r>
        <w:t xml:space="preserve">påpekas att man </w:t>
      </w:r>
      <w:r>
        <w:t>utgår från att staten står fast vid de objekt som i inriktningsunderlaget benämns som så kallade bundna obje</w:t>
      </w:r>
      <w:r w:rsidR="00C07173">
        <w:t>k</w:t>
      </w:r>
      <w:r>
        <w:t xml:space="preserve">t, vilket här </w:t>
      </w:r>
      <w:r>
        <w:t xml:space="preserve">avser Tvärförbindelse Södertörn som har finansieringsavtal, samt Spårväg Syd som ingår i Sverigeförhandlingens objekt. </w:t>
      </w:r>
      <w:r>
        <w:t>Man nämner att d</w:t>
      </w:r>
      <w:r>
        <w:t>et är viktigt för förtroendet mellan stat och kommun och vårt gemensamma ansvar för utvecklingen i södra Stockholm.</w:t>
      </w:r>
    </w:p>
    <w:p w14:paraId="748EA268" w14:textId="77777777" w:rsidR="005D47CF" w:rsidRDefault="005D47CF" w:rsidP="005D47CF">
      <w:pPr>
        <w:pStyle w:val="Botknormal"/>
        <w:ind w:left="2268"/>
      </w:pPr>
    </w:p>
    <w:p w14:paraId="5F7E2892" w14:textId="25F5A308" w:rsidR="005D47CF" w:rsidRDefault="005D47CF" w:rsidP="005D47CF">
      <w:pPr>
        <w:pStyle w:val="Botknormal"/>
        <w:ind w:left="2268"/>
      </w:pPr>
      <w:r>
        <w:t xml:space="preserve">Självklart är det viktigt att avtal fullföljs och </w:t>
      </w:r>
      <w:r w:rsidR="00A60A31">
        <w:t xml:space="preserve">det är </w:t>
      </w:r>
      <w:r>
        <w:t xml:space="preserve">en förutsättning för en fungerande </w:t>
      </w:r>
      <w:r w:rsidR="00A60A31">
        <w:t>samhälls</w:t>
      </w:r>
      <w:r>
        <w:t xml:space="preserve">planering att överenskommelser om finansiering ligger fast. Men </w:t>
      </w:r>
      <w:r w:rsidR="00A60A31">
        <w:t>i vissa fall, då o</w:t>
      </w:r>
      <w:r w:rsidR="00C07173">
        <w:t>mständigheter förändras</w:t>
      </w:r>
      <w:r w:rsidR="00A60A31">
        <w:t xml:space="preserve"> </w:t>
      </w:r>
      <w:r w:rsidR="00C07173">
        <w:t>radikalt</w:t>
      </w:r>
      <w:r w:rsidR="00A60A31">
        <w:t>, blir det nödvändigt</w:t>
      </w:r>
      <w:r w:rsidR="00C07173">
        <w:t xml:space="preserve"> att</w:t>
      </w:r>
      <w:r>
        <w:t xml:space="preserve"> alla parter </w:t>
      </w:r>
      <w:r w:rsidR="00C07173">
        <w:t xml:space="preserve">enas om att revidera sina gemensamma prioriteringar och åtaganden. När vi kan konstatera att vi befinner oss i en pågående kris måste vi acceptera att kursen läggs om för vissa enskilda satsningar i ett försök att rädda helheten. </w:t>
      </w:r>
    </w:p>
    <w:p w14:paraId="1F121E9E" w14:textId="77777777" w:rsidR="00C07173" w:rsidRDefault="00C07173" w:rsidP="005D47CF">
      <w:pPr>
        <w:pStyle w:val="Botknormal"/>
        <w:ind w:left="2268"/>
      </w:pPr>
    </w:p>
    <w:p w14:paraId="3B079C08" w14:textId="1BB5D2A5" w:rsidR="002D176C" w:rsidRPr="002D176C" w:rsidRDefault="00C07173" w:rsidP="00E20C4C">
      <w:pPr>
        <w:pStyle w:val="Botknormal"/>
        <w:ind w:left="2268"/>
      </w:pPr>
      <w:r>
        <w:t>Idag befinner vi oss i en kris – ett klimatnödläge, där vi måste ompröva vissa stora infrastruktursatsningar som kommer att leda till en framtida samhällsutveckling som direkt motverkar den omställning som vi vet måste göras. Ett uppenbart exempel är Tvärförbindelse Södertörn. Det är därför ett problem att det i</w:t>
      </w:r>
      <w:r w:rsidR="005D47CF" w:rsidRPr="005D47CF">
        <w:t xml:space="preserve"> inriktningsunderlaget visas att pågående och bundna investeringar kommer att genomföras inom samtliga ramar, medan obundna investeringar och vidmakthållande av väg och järnväg samt till exempel trimnings- och miljöåtgärder och medel till länsplaner påverkas av ramens storlek.</w:t>
      </w:r>
      <w:r w:rsidR="00A60A31" w:rsidRPr="00E20C4C">
        <w:t xml:space="preserve"> Då T</w:t>
      </w:r>
      <w:r w:rsidR="005D47CF" w:rsidRPr="005D47CF">
        <w:t>rafikverket öppnar upp för att ompröva objekt i nationell plan om kostnader och nyttor förändras mycket under planeringsprocessen</w:t>
      </w:r>
      <w:r w:rsidR="00A60A31" w:rsidRPr="00E20C4C">
        <w:t xml:space="preserve"> skapar det </w:t>
      </w:r>
      <w:r w:rsidR="00A60A31" w:rsidRPr="00E20C4C">
        <w:lastRenderedPageBreak/>
        <w:t>problem för</w:t>
      </w:r>
      <w:r w:rsidR="005D47CF" w:rsidRPr="005D47CF">
        <w:t xml:space="preserve"> </w:t>
      </w:r>
      <w:r w:rsidR="00A60A31" w:rsidRPr="00E20C4C">
        <w:t>k</w:t>
      </w:r>
      <w:r w:rsidR="005D47CF" w:rsidRPr="005D47CF">
        <w:t>ommuner, regioner och andra aktörer</w:t>
      </w:r>
      <w:r w:rsidR="00A60A31" w:rsidRPr="00E20C4C">
        <w:t xml:space="preserve"> som behöver </w:t>
      </w:r>
      <w:r w:rsidR="005D47CF" w:rsidRPr="005D47CF">
        <w:t>kunna lita på att staten håller de löften och avtal som de bygger sin planering på.</w:t>
      </w:r>
      <w:r w:rsidR="00A60A31" w:rsidRPr="00E20C4C">
        <w:t xml:space="preserve"> Därför måste alla som har en roll i dessa projekt enas om </w:t>
      </w:r>
      <w:r w:rsidR="005D47CF" w:rsidRPr="005D47CF">
        <w:t>spelregler</w:t>
      </w:r>
      <w:r w:rsidR="00A60A31" w:rsidRPr="00E20C4C">
        <w:t>na och vara beredda att göra gemensamma kursändringar när krisen kräver detta</w:t>
      </w:r>
      <w:r w:rsidR="00E20C4C">
        <w:t>, snarare än att långsiktig hållbarhet nedprioriteras när kortsiktig ekonomisk hänsyn ensam får styra</w:t>
      </w:r>
      <w:r w:rsidR="00A60A31" w:rsidRPr="00E20C4C">
        <w:t>.</w:t>
      </w:r>
    </w:p>
    <w:p w14:paraId="4FC9F60A" w14:textId="77777777" w:rsidR="002D176C" w:rsidRDefault="002D176C" w:rsidP="002D176C">
      <w:pPr>
        <w:pStyle w:val="Botknormal"/>
      </w:pPr>
    </w:p>
    <w:p w14:paraId="5C1A1EDA" w14:textId="77777777" w:rsidR="002D176C" w:rsidRPr="002D176C" w:rsidRDefault="002D176C" w:rsidP="002D176C">
      <w:pPr>
        <w:pStyle w:val="Botknormal"/>
      </w:pPr>
    </w:p>
    <w:p w14:paraId="2BBFDF94" w14:textId="3C876CCC" w:rsidR="002D176C" w:rsidRPr="00A92271" w:rsidRDefault="00A92271" w:rsidP="006230C0">
      <w:pPr>
        <w:ind w:left="2268" w:right="879"/>
        <w:rPr>
          <w:b/>
          <w:sz w:val="22"/>
          <w:szCs w:val="22"/>
          <w:lang w:val="en-US"/>
        </w:rPr>
      </w:pPr>
      <w:r w:rsidRPr="00A92271">
        <w:rPr>
          <w:b/>
          <w:sz w:val="22"/>
          <w:szCs w:val="22"/>
          <w:lang w:val="en-US"/>
        </w:rPr>
        <w:t>Mats Einarsson</w:t>
      </w:r>
      <w:r w:rsidR="002D176C" w:rsidRPr="00A92271">
        <w:rPr>
          <w:b/>
          <w:sz w:val="22"/>
          <w:szCs w:val="22"/>
          <w:lang w:val="en-US"/>
        </w:rPr>
        <w:t xml:space="preserve"> (V)</w:t>
      </w:r>
    </w:p>
    <w:p w14:paraId="7F53992E" w14:textId="6FBBDA2D" w:rsidR="00A92271" w:rsidRPr="00A92271" w:rsidRDefault="00A92271" w:rsidP="006230C0">
      <w:pPr>
        <w:ind w:left="2268" w:right="879"/>
        <w:rPr>
          <w:b/>
          <w:sz w:val="22"/>
          <w:szCs w:val="22"/>
          <w:lang w:val="en-US"/>
        </w:rPr>
      </w:pPr>
      <w:r w:rsidRPr="00A92271">
        <w:rPr>
          <w:b/>
          <w:sz w:val="22"/>
          <w:szCs w:val="22"/>
          <w:lang w:val="en-US"/>
        </w:rPr>
        <w:t>Kerstin A</w:t>
      </w:r>
      <w:r>
        <w:rPr>
          <w:b/>
          <w:sz w:val="22"/>
          <w:szCs w:val="22"/>
          <w:lang w:val="en-US"/>
        </w:rPr>
        <w:t>melin (V)</w:t>
      </w:r>
    </w:p>
    <w:p w14:paraId="6DCD7FCD" w14:textId="3A0C9CDB" w:rsidR="003D3D5A" w:rsidRPr="00A92271" w:rsidRDefault="003D3D5A" w:rsidP="006230C0">
      <w:pPr>
        <w:ind w:left="2268" w:right="879"/>
        <w:rPr>
          <w:b/>
          <w:sz w:val="22"/>
          <w:szCs w:val="22"/>
          <w:lang w:val="en-US"/>
        </w:rPr>
      </w:pPr>
    </w:p>
    <w:p w14:paraId="39EAF178" w14:textId="555925E5" w:rsidR="00AB6210" w:rsidRPr="00A92271" w:rsidRDefault="00AB6210" w:rsidP="006230C0">
      <w:pPr>
        <w:ind w:left="2268" w:right="879"/>
        <w:rPr>
          <w:b/>
          <w:sz w:val="22"/>
          <w:szCs w:val="22"/>
          <w:lang w:val="en-US"/>
        </w:rPr>
      </w:pPr>
    </w:p>
    <w:p w14:paraId="08BB5028" w14:textId="676B7266" w:rsidR="007468C8" w:rsidRPr="00A92271" w:rsidRDefault="007468C8" w:rsidP="00416B44">
      <w:pPr>
        <w:pStyle w:val="Normalwebb"/>
        <w:shd w:val="clear" w:color="auto" w:fill="FFFFFF"/>
        <w:spacing w:before="0" w:beforeAutospacing="0" w:after="0" w:afterAutospacing="0"/>
        <w:ind w:left="2268" w:right="879"/>
        <w:rPr>
          <w:color w:val="282B2B"/>
          <w:sz w:val="22"/>
          <w:szCs w:val="22"/>
          <w:lang w:val="en-US"/>
        </w:rPr>
      </w:pPr>
    </w:p>
    <w:p w14:paraId="1D65E446" w14:textId="77777777" w:rsidR="00AC6027" w:rsidRPr="00A92271" w:rsidRDefault="00AC6027" w:rsidP="00416B44">
      <w:pPr>
        <w:ind w:left="2268" w:right="879"/>
        <w:rPr>
          <w:sz w:val="22"/>
          <w:szCs w:val="22"/>
          <w:lang w:val="en-US"/>
        </w:rPr>
      </w:pPr>
    </w:p>
    <w:sectPr w:rsidR="00AC6027" w:rsidRPr="00A92271" w:rsidSect="00B50B67">
      <w:headerReference w:type="default" r:id="rId11"/>
      <w:footerReference w:type="default" r:id="rId12"/>
      <w:headerReference w:type="first" r:id="rId13"/>
      <w:footerReference w:type="first" r:id="rId14"/>
      <w:pgSz w:w="11907" w:h="16840" w:code="9"/>
      <w:pgMar w:top="811" w:right="567" w:bottom="2268" w:left="1389" w:header="425" w:footer="28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3B952" w14:textId="77777777" w:rsidR="00B50B67" w:rsidRDefault="00B50B67">
      <w:r>
        <w:separator/>
      </w:r>
    </w:p>
  </w:endnote>
  <w:endnote w:type="continuationSeparator" w:id="0">
    <w:p w14:paraId="34EABD8F" w14:textId="77777777" w:rsidR="00B50B67" w:rsidRDefault="00B50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ヒラギノ角ゴ Pro W3">
    <w:altName w:val="Yu Gothic"/>
    <w:panose1 w:val="00000000000000000000"/>
    <w:charset w:val="80"/>
    <w:family w:val="auto"/>
    <w:notTrueType/>
    <w:pitch w:val="variable"/>
    <w:sig w:usb0="00000001" w:usb1="00000000" w:usb2="01000407"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4D389" w14:textId="77777777" w:rsidR="002A5111" w:rsidRDefault="002A5111">
    <w:pPr>
      <w:pStyle w:val="Sidfot"/>
    </w:pPr>
    <w:bookmarkStart w:id="12" w:name="SidfotSida2"/>
    <w:bookmarkEnd w:id="1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5A158" w14:textId="77777777" w:rsidR="002A5111" w:rsidRDefault="002A5111">
    <w:pPr>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E717D" w14:textId="77777777" w:rsidR="00B50B67" w:rsidRDefault="00B50B67">
      <w:r>
        <w:separator/>
      </w:r>
    </w:p>
  </w:footnote>
  <w:footnote w:type="continuationSeparator" w:id="0">
    <w:p w14:paraId="256ADD31" w14:textId="77777777" w:rsidR="00B50B67" w:rsidRDefault="00B50B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2A14E" w14:textId="77777777" w:rsidR="002A5111" w:rsidRDefault="002A5111">
    <w:pPr>
      <w:pStyle w:val="Botkyrkasidhuvudsid2"/>
      <w:spacing w:before="480"/>
    </w:pPr>
    <w:r>
      <w:tab/>
    </w:r>
    <w:bookmarkStart w:id="4" w:name="Dokumentnamn2"/>
    <w:bookmarkStart w:id="5" w:name="Slutdoknamn2"/>
    <w:bookmarkEnd w:id="4"/>
    <w:bookmarkEnd w:id="5"/>
    <w:r>
      <w:rPr>
        <w:rStyle w:val="BotkArial9"/>
      </w:rPr>
      <w:t xml:space="preserve"> </w:t>
    </w:r>
    <w:r>
      <w:rPr>
        <w:rStyle w:val="BotkArial9"/>
      </w:rPr>
      <w:tab/>
    </w:r>
    <w:r>
      <w:rPr>
        <w:noProof/>
      </w:rPr>
      <w:t>2</w:t>
    </w:r>
    <w:r>
      <w:t xml:space="preserve"> [</w:t>
    </w:r>
    <w:r>
      <w:rPr>
        <w:noProof/>
      </w:rPr>
      <w:t>2</w:t>
    </w:r>
    <w:r>
      <w:t>]</w:t>
    </w:r>
  </w:p>
  <w:p w14:paraId="3E52E828" w14:textId="77777777" w:rsidR="002A5111" w:rsidRDefault="002A5111">
    <w:pPr>
      <w:pStyle w:val="Botkyrkasidhuvudsid2"/>
    </w:pPr>
    <w:bookmarkStart w:id="6" w:name="Avdelning2"/>
    <w:bookmarkStart w:id="7" w:name="SlutAvdelning2"/>
    <w:bookmarkStart w:id="8" w:name="SlutEnhet2"/>
    <w:bookmarkEnd w:id="6"/>
    <w:bookmarkEnd w:id="7"/>
    <w:bookmarkEnd w:id="8"/>
    <w:r>
      <w:tab/>
    </w:r>
    <w:bookmarkStart w:id="9" w:name="Datum2"/>
    <w:bookmarkStart w:id="10" w:name="Slutdatum2"/>
    <w:bookmarkEnd w:id="9"/>
    <w:bookmarkEnd w:id="10"/>
    <w:r>
      <w:tab/>
    </w:r>
    <w:bookmarkStart w:id="11" w:name="Diarienr2"/>
    <w:bookmarkEnd w:id="11"/>
  </w:p>
  <w:p w14:paraId="0DA11090" w14:textId="77777777" w:rsidR="002A5111" w:rsidRDefault="002A5111">
    <w:pPr>
      <w:pStyle w:val="Botkyrkasidhuvudsid2"/>
      <w:spacing w:after="12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A3224" w14:textId="77777777" w:rsidR="002A5111" w:rsidRDefault="002A5111" w:rsidP="001865EB">
    <w:pPr>
      <w:pStyle w:val="Sidhuvud"/>
      <w:ind w:left="-1000"/>
    </w:pPr>
    <w:r>
      <w:rPr>
        <w:noProof/>
      </w:rPr>
      <w:drawing>
        <wp:inline distT="0" distB="0" distL="0" distR="0" wp14:anchorId="3B58830F" wp14:editId="4DA8BC5A">
          <wp:extent cx="681990" cy="681990"/>
          <wp:effectExtent l="0" t="0" r="0" b="0"/>
          <wp:docPr id="1" name="Bild 1" descr="V-logga_CMYK_R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ogga_CMYK_Ro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990" cy="6819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182A75"/>
    <w:multiLevelType w:val="hybridMultilevel"/>
    <w:tmpl w:val="F3F6E616"/>
    <w:lvl w:ilvl="0" w:tplc="041D0001">
      <w:start w:val="1"/>
      <w:numFmt w:val="bullet"/>
      <w:lvlText w:val=""/>
      <w:lvlJc w:val="left"/>
      <w:pPr>
        <w:ind w:left="2988" w:hanging="360"/>
      </w:pPr>
      <w:rPr>
        <w:rFonts w:ascii="Symbol" w:hAnsi="Symbol" w:hint="default"/>
      </w:rPr>
    </w:lvl>
    <w:lvl w:ilvl="1" w:tplc="041D0003" w:tentative="1">
      <w:start w:val="1"/>
      <w:numFmt w:val="bullet"/>
      <w:lvlText w:val="o"/>
      <w:lvlJc w:val="left"/>
      <w:pPr>
        <w:ind w:left="3708" w:hanging="360"/>
      </w:pPr>
      <w:rPr>
        <w:rFonts w:ascii="Courier New" w:hAnsi="Courier New" w:cs="Courier New" w:hint="default"/>
      </w:rPr>
    </w:lvl>
    <w:lvl w:ilvl="2" w:tplc="041D0005" w:tentative="1">
      <w:start w:val="1"/>
      <w:numFmt w:val="bullet"/>
      <w:lvlText w:val=""/>
      <w:lvlJc w:val="left"/>
      <w:pPr>
        <w:ind w:left="4428" w:hanging="360"/>
      </w:pPr>
      <w:rPr>
        <w:rFonts w:ascii="Wingdings" w:hAnsi="Wingdings" w:hint="default"/>
      </w:rPr>
    </w:lvl>
    <w:lvl w:ilvl="3" w:tplc="041D0001" w:tentative="1">
      <w:start w:val="1"/>
      <w:numFmt w:val="bullet"/>
      <w:lvlText w:val=""/>
      <w:lvlJc w:val="left"/>
      <w:pPr>
        <w:ind w:left="5148" w:hanging="360"/>
      </w:pPr>
      <w:rPr>
        <w:rFonts w:ascii="Symbol" w:hAnsi="Symbol" w:hint="default"/>
      </w:rPr>
    </w:lvl>
    <w:lvl w:ilvl="4" w:tplc="041D0003" w:tentative="1">
      <w:start w:val="1"/>
      <w:numFmt w:val="bullet"/>
      <w:lvlText w:val="o"/>
      <w:lvlJc w:val="left"/>
      <w:pPr>
        <w:ind w:left="5868" w:hanging="360"/>
      </w:pPr>
      <w:rPr>
        <w:rFonts w:ascii="Courier New" w:hAnsi="Courier New" w:cs="Courier New" w:hint="default"/>
      </w:rPr>
    </w:lvl>
    <w:lvl w:ilvl="5" w:tplc="041D0005" w:tentative="1">
      <w:start w:val="1"/>
      <w:numFmt w:val="bullet"/>
      <w:lvlText w:val=""/>
      <w:lvlJc w:val="left"/>
      <w:pPr>
        <w:ind w:left="6588" w:hanging="360"/>
      </w:pPr>
      <w:rPr>
        <w:rFonts w:ascii="Wingdings" w:hAnsi="Wingdings" w:hint="default"/>
      </w:rPr>
    </w:lvl>
    <w:lvl w:ilvl="6" w:tplc="041D0001" w:tentative="1">
      <w:start w:val="1"/>
      <w:numFmt w:val="bullet"/>
      <w:lvlText w:val=""/>
      <w:lvlJc w:val="left"/>
      <w:pPr>
        <w:ind w:left="7308" w:hanging="360"/>
      </w:pPr>
      <w:rPr>
        <w:rFonts w:ascii="Symbol" w:hAnsi="Symbol" w:hint="default"/>
      </w:rPr>
    </w:lvl>
    <w:lvl w:ilvl="7" w:tplc="041D0003" w:tentative="1">
      <w:start w:val="1"/>
      <w:numFmt w:val="bullet"/>
      <w:lvlText w:val="o"/>
      <w:lvlJc w:val="left"/>
      <w:pPr>
        <w:ind w:left="8028" w:hanging="360"/>
      </w:pPr>
      <w:rPr>
        <w:rFonts w:ascii="Courier New" w:hAnsi="Courier New" w:cs="Courier New" w:hint="default"/>
      </w:rPr>
    </w:lvl>
    <w:lvl w:ilvl="8" w:tplc="041D0005" w:tentative="1">
      <w:start w:val="1"/>
      <w:numFmt w:val="bullet"/>
      <w:lvlText w:val=""/>
      <w:lvlJc w:val="left"/>
      <w:pPr>
        <w:ind w:left="8748" w:hanging="360"/>
      </w:pPr>
      <w:rPr>
        <w:rFonts w:ascii="Wingdings" w:hAnsi="Wingdings" w:hint="default"/>
      </w:rPr>
    </w:lvl>
  </w:abstractNum>
  <w:num w:numId="1" w16cid:durableId="1546060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atum_Tid_0" w:val="2006-09-14 12:57:36"/>
    <w:docVar w:name="DokumentNr" w:val="2"/>
    <w:docVar w:name="Kund" w:val="Botkyrka"/>
    <w:docVar w:name="Language" w:val="Svenska"/>
    <w:docVar w:name="Mall" w:val="SbgDataBotkyrka"/>
    <w:docVar w:name="Namnd" w:val="Ja"/>
    <w:docVar w:name="SbgData" w:val="SbgDataBotkyrka, version: 2.0.0"/>
  </w:docVars>
  <w:rsids>
    <w:rsidRoot w:val="000F7973"/>
    <w:rsid w:val="00015C42"/>
    <w:rsid w:val="0004488A"/>
    <w:rsid w:val="000679E1"/>
    <w:rsid w:val="000768B1"/>
    <w:rsid w:val="00080F67"/>
    <w:rsid w:val="00082C06"/>
    <w:rsid w:val="0009685F"/>
    <w:rsid w:val="000974B6"/>
    <w:rsid w:val="000A5CEE"/>
    <w:rsid w:val="000B5ECA"/>
    <w:rsid w:val="000B7955"/>
    <w:rsid w:val="000F41EE"/>
    <w:rsid w:val="000F7973"/>
    <w:rsid w:val="00107B6B"/>
    <w:rsid w:val="00112119"/>
    <w:rsid w:val="001247A8"/>
    <w:rsid w:val="00142658"/>
    <w:rsid w:val="00145A05"/>
    <w:rsid w:val="001503F4"/>
    <w:rsid w:val="00152679"/>
    <w:rsid w:val="0015278A"/>
    <w:rsid w:val="0015458B"/>
    <w:rsid w:val="00164A2F"/>
    <w:rsid w:val="0018252C"/>
    <w:rsid w:val="00183786"/>
    <w:rsid w:val="00185659"/>
    <w:rsid w:val="001865EB"/>
    <w:rsid w:val="00195FD7"/>
    <w:rsid w:val="001A696E"/>
    <w:rsid w:val="001A78B7"/>
    <w:rsid w:val="001B2A40"/>
    <w:rsid w:val="001B3C2C"/>
    <w:rsid w:val="001B549D"/>
    <w:rsid w:val="001B5CF8"/>
    <w:rsid w:val="002029A9"/>
    <w:rsid w:val="002131EB"/>
    <w:rsid w:val="00215EDC"/>
    <w:rsid w:val="0022420C"/>
    <w:rsid w:val="0023682E"/>
    <w:rsid w:val="00254134"/>
    <w:rsid w:val="00261317"/>
    <w:rsid w:val="002A0D9D"/>
    <w:rsid w:val="002A5111"/>
    <w:rsid w:val="002C642C"/>
    <w:rsid w:val="002D0384"/>
    <w:rsid w:val="002D176C"/>
    <w:rsid w:val="002E7320"/>
    <w:rsid w:val="002F4FCC"/>
    <w:rsid w:val="002F5DA5"/>
    <w:rsid w:val="002F627A"/>
    <w:rsid w:val="00311B29"/>
    <w:rsid w:val="00315A77"/>
    <w:rsid w:val="00392C04"/>
    <w:rsid w:val="00395D00"/>
    <w:rsid w:val="003B4376"/>
    <w:rsid w:val="003D0BA8"/>
    <w:rsid w:val="003D1152"/>
    <w:rsid w:val="003D3D5A"/>
    <w:rsid w:val="003F41C0"/>
    <w:rsid w:val="00405DF5"/>
    <w:rsid w:val="0041603D"/>
    <w:rsid w:val="00416730"/>
    <w:rsid w:val="00416B44"/>
    <w:rsid w:val="00416F6B"/>
    <w:rsid w:val="00417373"/>
    <w:rsid w:val="00435970"/>
    <w:rsid w:val="00436541"/>
    <w:rsid w:val="00436745"/>
    <w:rsid w:val="0043752C"/>
    <w:rsid w:val="004432F4"/>
    <w:rsid w:val="0045465E"/>
    <w:rsid w:val="00463217"/>
    <w:rsid w:val="004758B0"/>
    <w:rsid w:val="00477F56"/>
    <w:rsid w:val="00495A07"/>
    <w:rsid w:val="00497FF3"/>
    <w:rsid w:val="004A5A52"/>
    <w:rsid w:val="004B01F7"/>
    <w:rsid w:val="004B33AA"/>
    <w:rsid w:val="004C1AF2"/>
    <w:rsid w:val="005019F2"/>
    <w:rsid w:val="005107BD"/>
    <w:rsid w:val="00536DC9"/>
    <w:rsid w:val="005449D5"/>
    <w:rsid w:val="005470A5"/>
    <w:rsid w:val="0055247B"/>
    <w:rsid w:val="005665CA"/>
    <w:rsid w:val="0057061A"/>
    <w:rsid w:val="005744AD"/>
    <w:rsid w:val="00587177"/>
    <w:rsid w:val="005A2CE3"/>
    <w:rsid w:val="005B3B82"/>
    <w:rsid w:val="005D47CF"/>
    <w:rsid w:val="005F5406"/>
    <w:rsid w:val="006230C0"/>
    <w:rsid w:val="00653400"/>
    <w:rsid w:val="00655123"/>
    <w:rsid w:val="00660AA8"/>
    <w:rsid w:val="00663A1D"/>
    <w:rsid w:val="00672923"/>
    <w:rsid w:val="00672ACA"/>
    <w:rsid w:val="006734E8"/>
    <w:rsid w:val="00687FAB"/>
    <w:rsid w:val="00691EAE"/>
    <w:rsid w:val="006957CD"/>
    <w:rsid w:val="00697AD9"/>
    <w:rsid w:val="006A4B08"/>
    <w:rsid w:val="006B25B8"/>
    <w:rsid w:val="006B2C16"/>
    <w:rsid w:val="006C35A7"/>
    <w:rsid w:val="006E4888"/>
    <w:rsid w:val="00707A4B"/>
    <w:rsid w:val="00707EA3"/>
    <w:rsid w:val="00744C19"/>
    <w:rsid w:val="00745A4B"/>
    <w:rsid w:val="007468C8"/>
    <w:rsid w:val="007479E8"/>
    <w:rsid w:val="00760EAE"/>
    <w:rsid w:val="00772C78"/>
    <w:rsid w:val="00793E79"/>
    <w:rsid w:val="00794E80"/>
    <w:rsid w:val="007C469D"/>
    <w:rsid w:val="007D463F"/>
    <w:rsid w:val="007E30E6"/>
    <w:rsid w:val="00806DBD"/>
    <w:rsid w:val="008134C4"/>
    <w:rsid w:val="008156DC"/>
    <w:rsid w:val="00824CE8"/>
    <w:rsid w:val="00824D3A"/>
    <w:rsid w:val="00833DE0"/>
    <w:rsid w:val="00853B4A"/>
    <w:rsid w:val="008570AD"/>
    <w:rsid w:val="00867FEA"/>
    <w:rsid w:val="00870682"/>
    <w:rsid w:val="00881194"/>
    <w:rsid w:val="00890D7C"/>
    <w:rsid w:val="008B7B89"/>
    <w:rsid w:val="008C0423"/>
    <w:rsid w:val="008D4C00"/>
    <w:rsid w:val="00905CFC"/>
    <w:rsid w:val="00910085"/>
    <w:rsid w:val="00913E79"/>
    <w:rsid w:val="0091586C"/>
    <w:rsid w:val="009228DA"/>
    <w:rsid w:val="00932636"/>
    <w:rsid w:val="00942288"/>
    <w:rsid w:val="009570CA"/>
    <w:rsid w:val="009707DE"/>
    <w:rsid w:val="00982841"/>
    <w:rsid w:val="00986812"/>
    <w:rsid w:val="00995E5A"/>
    <w:rsid w:val="009A0F14"/>
    <w:rsid w:val="009A416A"/>
    <w:rsid w:val="009B3DCD"/>
    <w:rsid w:val="009C3B5D"/>
    <w:rsid w:val="009E33A0"/>
    <w:rsid w:val="009E5836"/>
    <w:rsid w:val="00A06DCA"/>
    <w:rsid w:val="00A310B3"/>
    <w:rsid w:val="00A5569B"/>
    <w:rsid w:val="00A60A31"/>
    <w:rsid w:val="00A60AA4"/>
    <w:rsid w:val="00A72678"/>
    <w:rsid w:val="00A7348B"/>
    <w:rsid w:val="00A744CD"/>
    <w:rsid w:val="00A77E8F"/>
    <w:rsid w:val="00A92271"/>
    <w:rsid w:val="00A97035"/>
    <w:rsid w:val="00AA3B4E"/>
    <w:rsid w:val="00AB6210"/>
    <w:rsid w:val="00AC09B1"/>
    <w:rsid w:val="00AC2F8D"/>
    <w:rsid w:val="00AC6027"/>
    <w:rsid w:val="00AD5275"/>
    <w:rsid w:val="00AD663C"/>
    <w:rsid w:val="00AE3840"/>
    <w:rsid w:val="00AE48F0"/>
    <w:rsid w:val="00AE58D6"/>
    <w:rsid w:val="00B0784F"/>
    <w:rsid w:val="00B10B35"/>
    <w:rsid w:val="00B1545C"/>
    <w:rsid w:val="00B15F02"/>
    <w:rsid w:val="00B16181"/>
    <w:rsid w:val="00B26DF5"/>
    <w:rsid w:val="00B43206"/>
    <w:rsid w:val="00B50B67"/>
    <w:rsid w:val="00B60B9F"/>
    <w:rsid w:val="00B70C0F"/>
    <w:rsid w:val="00B757A3"/>
    <w:rsid w:val="00B82764"/>
    <w:rsid w:val="00B8360C"/>
    <w:rsid w:val="00BA145A"/>
    <w:rsid w:val="00BA7D6A"/>
    <w:rsid w:val="00BC47B8"/>
    <w:rsid w:val="00BC7FD6"/>
    <w:rsid w:val="00BD2487"/>
    <w:rsid w:val="00BD7D9D"/>
    <w:rsid w:val="00BE1D59"/>
    <w:rsid w:val="00BE2B8A"/>
    <w:rsid w:val="00BF0034"/>
    <w:rsid w:val="00C03C9F"/>
    <w:rsid w:val="00C07173"/>
    <w:rsid w:val="00C10E52"/>
    <w:rsid w:val="00C11A33"/>
    <w:rsid w:val="00C233BD"/>
    <w:rsid w:val="00C406D7"/>
    <w:rsid w:val="00C537B1"/>
    <w:rsid w:val="00C54BF9"/>
    <w:rsid w:val="00C60163"/>
    <w:rsid w:val="00C728EE"/>
    <w:rsid w:val="00C81C32"/>
    <w:rsid w:val="00C90132"/>
    <w:rsid w:val="00CC4378"/>
    <w:rsid w:val="00CC5A85"/>
    <w:rsid w:val="00CD00DE"/>
    <w:rsid w:val="00CD6779"/>
    <w:rsid w:val="00CF1530"/>
    <w:rsid w:val="00D22787"/>
    <w:rsid w:val="00D229DB"/>
    <w:rsid w:val="00D26D7C"/>
    <w:rsid w:val="00D4623E"/>
    <w:rsid w:val="00D54D14"/>
    <w:rsid w:val="00D8269B"/>
    <w:rsid w:val="00D87255"/>
    <w:rsid w:val="00D92556"/>
    <w:rsid w:val="00D95406"/>
    <w:rsid w:val="00DA1B32"/>
    <w:rsid w:val="00DA1FAB"/>
    <w:rsid w:val="00DB46F0"/>
    <w:rsid w:val="00DD4EF0"/>
    <w:rsid w:val="00DF2030"/>
    <w:rsid w:val="00DF7863"/>
    <w:rsid w:val="00E0213E"/>
    <w:rsid w:val="00E0583D"/>
    <w:rsid w:val="00E12A8C"/>
    <w:rsid w:val="00E20C4C"/>
    <w:rsid w:val="00E22B90"/>
    <w:rsid w:val="00E24B46"/>
    <w:rsid w:val="00E2646B"/>
    <w:rsid w:val="00E37243"/>
    <w:rsid w:val="00E5002D"/>
    <w:rsid w:val="00E64520"/>
    <w:rsid w:val="00E753AB"/>
    <w:rsid w:val="00E7722C"/>
    <w:rsid w:val="00E802F5"/>
    <w:rsid w:val="00E85EB5"/>
    <w:rsid w:val="00E90037"/>
    <w:rsid w:val="00E93352"/>
    <w:rsid w:val="00EA370C"/>
    <w:rsid w:val="00EC7D8B"/>
    <w:rsid w:val="00ED2C65"/>
    <w:rsid w:val="00ED590D"/>
    <w:rsid w:val="00ED682F"/>
    <w:rsid w:val="00EE1BC4"/>
    <w:rsid w:val="00EF764C"/>
    <w:rsid w:val="00F00150"/>
    <w:rsid w:val="00F126AB"/>
    <w:rsid w:val="00F26E21"/>
    <w:rsid w:val="00F3766F"/>
    <w:rsid w:val="00F50371"/>
    <w:rsid w:val="00F504AF"/>
    <w:rsid w:val="00F51DEA"/>
    <w:rsid w:val="00F51E2A"/>
    <w:rsid w:val="00F66B05"/>
    <w:rsid w:val="00F73709"/>
    <w:rsid w:val="00F93388"/>
    <w:rsid w:val="00FA704D"/>
    <w:rsid w:val="00FB2C93"/>
    <w:rsid w:val="00FB4FEA"/>
    <w:rsid w:val="00FC2ED3"/>
    <w:rsid w:val="00FD663E"/>
    <w:rsid w:val="00FF45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EC3160"/>
  <w15:chartTrackingRefBased/>
  <w15:docId w15:val="{F1A25D68-8332-430F-85FA-FBC5B0C5E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Rubrik1">
    <w:name w:val="heading 1"/>
    <w:basedOn w:val="Normal"/>
    <w:next w:val="Normal"/>
    <w:qFormat/>
    <w:pPr>
      <w:keepNext/>
      <w:ind w:left="567"/>
      <w:outlineLvl w:val="0"/>
    </w:pPr>
    <w:rPr>
      <w:sz w:val="24"/>
    </w:rPr>
  </w:style>
  <w:style w:type="paragraph" w:styleId="Rubrik2">
    <w:name w:val="heading 2"/>
    <w:basedOn w:val="Normal"/>
    <w:next w:val="Normal"/>
    <w:qFormat/>
    <w:pPr>
      <w:keepNext/>
      <w:spacing w:before="240" w:after="60"/>
      <w:outlineLvl w:val="1"/>
    </w:pPr>
    <w:rPr>
      <w:rFonts w:ascii="Arial" w:hAnsi="Arial"/>
      <w:b/>
      <w:i/>
      <w:sz w:val="24"/>
    </w:rPr>
  </w:style>
  <w:style w:type="paragraph" w:styleId="Rubrik3">
    <w:name w:val="heading 3"/>
    <w:basedOn w:val="Normal"/>
    <w:next w:val="Normal"/>
    <w:qFormat/>
    <w:pPr>
      <w:keepNext/>
      <w:spacing w:before="240" w:after="60"/>
      <w:outlineLvl w:val="2"/>
    </w:pPr>
    <w:rPr>
      <w:rFonts w:ascii="Arial" w:hAnsi="Arial"/>
      <w:sz w:val="24"/>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tyle>
  <w:style w:type="paragraph" w:styleId="Sidfot">
    <w:name w:val="footer"/>
    <w:basedOn w:val="Normal"/>
    <w:pPr>
      <w:tabs>
        <w:tab w:val="center" w:pos="4536"/>
        <w:tab w:val="right" w:pos="9072"/>
      </w:tabs>
    </w:pPr>
  </w:style>
  <w:style w:type="paragraph" w:customStyle="1" w:styleId="BotkRubrik1">
    <w:name w:val="Botk Rubrik 1"/>
    <w:basedOn w:val="Botknormal"/>
    <w:next w:val="Botknormal"/>
    <w:pPr>
      <w:spacing w:after="120"/>
      <w:outlineLvl w:val="0"/>
    </w:pPr>
    <w:rPr>
      <w:rFonts w:ascii="Arial" w:hAnsi="Arial"/>
      <w:b/>
      <w:sz w:val="26"/>
    </w:rPr>
  </w:style>
  <w:style w:type="paragraph" w:customStyle="1" w:styleId="Botknormal">
    <w:name w:val="Botk normal"/>
    <w:pPr>
      <w:tabs>
        <w:tab w:val="left" w:pos="5358"/>
      </w:tabs>
      <w:spacing w:line="260" w:lineRule="exact"/>
      <w:ind w:left="907" w:right="1559"/>
    </w:pPr>
    <w:rPr>
      <w:sz w:val="24"/>
    </w:rPr>
  </w:style>
  <w:style w:type="paragraph" w:customStyle="1" w:styleId="Botkyrkasidhuvudsid2">
    <w:name w:val="Botkyrka sidhuvud sid 2"/>
    <w:pPr>
      <w:tabs>
        <w:tab w:val="left" w:pos="5415"/>
        <w:tab w:val="right" w:pos="9639"/>
      </w:tabs>
    </w:pPr>
    <w:rPr>
      <w:rFonts w:ascii="Arial" w:hAnsi="Arial"/>
      <w:sz w:val="18"/>
    </w:rPr>
  </w:style>
  <w:style w:type="paragraph" w:customStyle="1" w:styleId="Botkyrkawebbadress">
    <w:name w:val="Botkyrka webbadress"/>
    <w:basedOn w:val="Normal"/>
    <w:pPr>
      <w:framePr w:h="227" w:hSpace="142" w:wrap="around" w:vAnchor="page" w:hAnchor="page" w:x="1419" w:y="15338" w:anchorLock="1"/>
      <w:shd w:val="solid" w:color="FFFFFF" w:fill="FFFFFF"/>
    </w:pPr>
    <w:rPr>
      <w:rFonts w:ascii="Arial" w:hAnsi="Arial"/>
      <w:spacing w:val="10"/>
      <w:sz w:val="16"/>
    </w:rPr>
  </w:style>
  <w:style w:type="character" w:customStyle="1" w:styleId="Botkyrkasidfot">
    <w:name w:val="Botkyrka sidfot"/>
    <w:rPr>
      <w:rFonts w:ascii="Arial" w:hAnsi="Arial"/>
      <w:sz w:val="16"/>
    </w:rPr>
  </w:style>
  <w:style w:type="paragraph" w:customStyle="1" w:styleId="BotkRubrik2">
    <w:name w:val="Botk Rubrik 2"/>
    <w:basedOn w:val="Botknormal"/>
    <w:next w:val="Botknormal"/>
    <w:pPr>
      <w:spacing w:after="60"/>
      <w:outlineLvl w:val="1"/>
    </w:pPr>
    <w:rPr>
      <w:rFonts w:ascii="Arial" w:hAnsi="Arial"/>
      <w:b/>
      <w:sz w:val="22"/>
    </w:rPr>
  </w:style>
  <w:style w:type="paragraph" w:customStyle="1" w:styleId="BotkRubrik3">
    <w:name w:val="Botk Rubrik 3"/>
    <w:basedOn w:val="Botknormal"/>
    <w:next w:val="Botknormal"/>
    <w:pPr>
      <w:spacing w:after="60"/>
      <w:outlineLvl w:val="2"/>
    </w:pPr>
    <w:rPr>
      <w:rFonts w:ascii="Arial" w:hAnsi="Arial"/>
      <w:sz w:val="22"/>
    </w:rPr>
  </w:style>
  <w:style w:type="paragraph" w:customStyle="1" w:styleId="Botknormaltabell">
    <w:name w:val="Botk normal tabell"/>
    <w:basedOn w:val="Botknormal"/>
    <w:pPr>
      <w:tabs>
        <w:tab w:val="clear" w:pos="5358"/>
      </w:tabs>
      <w:ind w:left="0" w:right="0"/>
    </w:pPr>
  </w:style>
  <w:style w:type="character" w:customStyle="1" w:styleId="BotkArial9">
    <w:name w:val="Botk Arial9"/>
    <w:rPr>
      <w:rFonts w:ascii="Arial" w:hAnsi="Arial"/>
      <w:spacing w:val="10"/>
      <w:sz w:val="18"/>
    </w:rPr>
  </w:style>
  <w:style w:type="paragraph" w:customStyle="1" w:styleId="BotkRubrik1tabell">
    <w:name w:val="Botk Rubrik 1 tabell"/>
    <w:basedOn w:val="Normal"/>
    <w:next w:val="Botknormaltabell"/>
    <w:pPr>
      <w:spacing w:after="120" w:line="260" w:lineRule="exact"/>
    </w:pPr>
    <w:rPr>
      <w:rFonts w:ascii="Arial" w:hAnsi="Arial"/>
      <w:b/>
      <w:sz w:val="26"/>
    </w:rPr>
  </w:style>
  <w:style w:type="paragraph" w:styleId="Innehll1">
    <w:name w:val="toc 1"/>
    <w:basedOn w:val="Normal"/>
    <w:next w:val="Botknormal"/>
    <w:autoRedefine/>
    <w:semiHidden/>
    <w:pPr>
      <w:tabs>
        <w:tab w:val="right" w:leader="dot" w:pos="8364"/>
      </w:tabs>
      <w:spacing w:line="260" w:lineRule="exact"/>
      <w:ind w:left="907" w:right="1588"/>
    </w:pPr>
    <w:rPr>
      <w:rFonts w:ascii="Arial" w:hAnsi="Arial"/>
      <w:b/>
      <w:noProof/>
      <w:sz w:val="26"/>
    </w:rPr>
  </w:style>
  <w:style w:type="paragraph" w:styleId="Innehll2">
    <w:name w:val="toc 2"/>
    <w:basedOn w:val="Normal"/>
    <w:next w:val="Botknormal"/>
    <w:autoRedefine/>
    <w:semiHidden/>
    <w:pPr>
      <w:tabs>
        <w:tab w:val="right" w:leader="dot" w:pos="8364"/>
      </w:tabs>
      <w:spacing w:line="260" w:lineRule="exact"/>
      <w:ind w:left="1474" w:right="1588"/>
    </w:pPr>
    <w:rPr>
      <w:rFonts w:ascii="Arial" w:hAnsi="Arial"/>
      <w:b/>
      <w:noProof/>
      <w:sz w:val="22"/>
    </w:rPr>
  </w:style>
  <w:style w:type="paragraph" w:styleId="Innehll3">
    <w:name w:val="toc 3"/>
    <w:basedOn w:val="Normal"/>
    <w:next w:val="Botknormal"/>
    <w:autoRedefine/>
    <w:semiHidden/>
    <w:pPr>
      <w:tabs>
        <w:tab w:val="right" w:leader="dot" w:pos="8363"/>
      </w:tabs>
      <w:spacing w:line="260" w:lineRule="exact"/>
      <w:ind w:left="2041" w:right="1588"/>
    </w:pPr>
    <w:rPr>
      <w:rFonts w:ascii="Arial" w:hAnsi="Arial"/>
      <w:noProof/>
      <w:sz w:val="22"/>
    </w:rPr>
  </w:style>
  <w:style w:type="paragraph" w:styleId="Innehll4">
    <w:name w:val="toc 4"/>
    <w:basedOn w:val="Normal"/>
    <w:next w:val="Normal"/>
    <w:autoRedefine/>
    <w:semiHidden/>
    <w:pPr>
      <w:ind w:left="600"/>
    </w:pPr>
  </w:style>
  <w:style w:type="paragraph" w:styleId="Innehll5">
    <w:name w:val="toc 5"/>
    <w:basedOn w:val="Normal"/>
    <w:next w:val="Normal"/>
    <w:autoRedefine/>
    <w:semiHidden/>
    <w:pPr>
      <w:ind w:left="800"/>
    </w:pPr>
  </w:style>
  <w:style w:type="paragraph" w:styleId="Innehll6">
    <w:name w:val="toc 6"/>
    <w:basedOn w:val="Normal"/>
    <w:next w:val="Normal"/>
    <w:autoRedefine/>
    <w:semiHidden/>
    <w:pPr>
      <w:ind w:left="1000"/>
    </w:pPr>
  </w:style>
  <w:style w:type="paragraph" w:styleId="Innehll7">
    <w:name w:val="toc 7"/>
    <w:basedOn w:val="Normal"/>
    <w:next w:val="Normal"/>
    <w:autoRedefine/>
    <w:semiHidden/>
    <w:pPr>
      <w:ind w:left="1200"/>
    </w:pPr>
  </w:style>
  <w:style w:type="paragraph" w:styleId="Innehll8">
    <w:name w:val="toc 8"/>
    <w:basedOn w:val="Normal"/>
    <w:next w:val="Normal"/>
    <w:autoRedefine/>
    <w:semiHidden/>
    <w:pPr>
      <w:ind w:left="1400"/>
    </w:pPr>
  </w:style>
  <w:style w:type="paragraph" w:styleId="Innehll9">
    <w:name w:val="toc 9"/>
    <w:basedOn w:val="Normal"/>
    <w:next w:val="Normal"/>
    <w:autoRedefine/>
    <w:semiHidden/>
    <w:pPr>
      <w:ind w:left="1600"/>
    </w:pPr>
  </w:style>
  <w:style w:type="character" w:customStyle="1" w:styleId="bumpedfont15">
    <w:name w:val="bumpedfont15"/>
    <w:rsid w:val="00DA1B32"/>
  </w:style>
  <w:style w:type="paragraph" w:styleId="Normalwebb">
    <w:name w:val="Normal (Web)"/>
    <w:basedOn w:val="Normal"/>
    <w:uiPriority w:val="99"/>
    <w:unhideWhenUsed/>
    <w:rsid w:val="00CC5A85"/>
    <w:pPr>
      <w:spacing w:before="100" w:beforeAutospacing="1" w:after="100" w:afterAutospacing="1"/>
    </w:pPr>
    <w:rPr>
      <w:sz w:val="24"/>
      <w:szCs w:val="24"/>
    </w:rPr>
  </w:style>
  <w:style w:type="character" w:customStyle="1" w:styleId="Inget">
    <w:name w:val="Inget"/>
    <w:rsid w:val="007468C8"/>
  </w:style>
  <w:style w:type="paragraph" w:customStyle="1" w:styleId="Rubrik21">
    <w:name w:val="Rubrik 21"/>
    <w:rsid w:val="007468C8"/>
    <w:pPr>
      <w:spacing w:line="216" w:lineRule="auto"/>
      <w:outlineLvl w:val="1"/>
    </w:pPr>
    <w:rPr>
      <w:rFonts w:ascii="Arial Black" w:eastAsia="ヒラギノ角ゴ Pro W3" w:hAnsi="Arial Black"/>
      <w:color w:val="000000"/>
    </w:rPr>
  </w:style>
  <w:style w:type="paragraph" w:styleId="Ballongtext">
    <w:name w:val="Balloon Text"/>
    <w:basedOn w:val="Normal"/>
    <w:link w:val="BallongtextChar"/>
    <w:rsid w:val="00107B6B"/>
    <w:rPr>
      <w:rFonts w:ascii="Segoe UI" w:hAnsi="Segoe UI" w:cs="Segoe UI"/>
      <w:sz w:val="18"/>
      <w:szCs w:val="18"/>
    </w:rPr>
  </w:style>
  <w:style w:type="character" w:customStyle="1" w:styleId="BallongtextChar">
    <w:name w:val="Ballongtext Char"/>
    <w:basedOn w:val="Standardstycketeckensnitt"/>
    <w:link w:val="Ballongtext"/>
    <w:rsid w:val="00107B6B"/>
    <w:rPr>
      <w:rFonts w:ascii="Segoe UI" w:hAnsi="Segoe UI" w:cs="Segoe UI"/>
      <w:sz w:val="18"/>
      <w:szCs w:val="18"/>
    </w:rPr>
  </w:style>
  <w:style w:type="paragraph" w:styleId="Liststycke">
    <w:name w:val="List Paragraph"/>
    <w:basedOn w:val="Normal"/>
    <w:uiPriority w:val="34"/>
    <w:qFormat/>
    <w:rsid w:val="004160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662237">
      <w:bodyDiv w:val="1"/>
      <w:marLeft w:val="0"/>
      <w:marRight w:val="0"/>
      <w:marTop w:val="0"/>
      <w:marBottom w:val="0"/>
      <w:divBdr>
        <w:top w:val="none" w:sz="0" w:space="0" w:color="auto"/>
        <w:left w:val="none" w:sz="0" w:space="0" w:color="auto"/>
        <w:bottom w:val="none" w:sz="0" w:space="0" w:color="auto"/>
        <w:right w:val="none" w:sz="0" w:space="0" w:color="auto"/>
      </w:divBdr>
      <w:divsChild>
        <w:div w:id="974218639">
          <w:marLeft w:val="0"/>
          <w:marRight w:val="0"/>
          <w:marTop w:val="0"/>
          <w:marBottom w:val="0"/>
          <w:divBdr>
            <w:top w:val="none" w:sz="0" w:space="0" w:color="auto"/>
            <w:left w:val="none" w:sz="0" w:space="0" w:color="auto"/>
            <w:bottom w:val="none" w:sz="0" w:space="0" w:color="auto"/>
            <w:right w:val="none" w:sz="0" w:space="0" w:color="auto"/>
          </w:divBdr>
        </w:div>
      </w:divsChild>
    </w:div>
    <w:div w:id="843517305">
      <w:bodyDiv w:val="1"/>
      <w:marLeft w:val="0"/>
      <w:marRight w:val="0"/>
      <w:marTop w:val="0"/>
      <w:marBottom w:val="0"/>
      <w:divBdr>
        <w:top w:val="none" w:sz="0" w:space="0" w:color="auto"/>
        <w:left w:val="none" w:sz="0" w:space="0" w:color="auto"/>
        <w:bottom w:val="none" w:sz="0" w:space="0" w:color="auto"/>
        <w:right w:val="none" w:sz="0" w:space="0" w:color="auto"/>
      </w:divBdr>
      <w:divsChild>
        <w:div w:id="1333877768">
          <w:marLeft w:val="0"/>
          <w:marRight w:val="0"/>
          <w:marTop w:val="0"/>
          <w:marBottom w:val="0"/>
          <w:divBdr>
            <w:top w:val="none" w:sz="0" w:space="0" w:color="auto"/>
            <w:left w:val="none" w:sz="0" w:space="0" w:color="auto"/>
            <w:bottom w:val="none" w:sz="0" w:space="0" w:color="auto"/>
            <w:right w:val="none" w:sz="0" w:space="0" w:color="auto"/>
          </w:divBdr>
        </w:div>
      </w:divsChild>
    </w:div>
    <w:div w:id="164083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BEC69DA5A65F6B48B40BB738FED22B00" ma:contentTypeVersion="16" ma:contentTypeDescription="Skapa ett nytt dokument." ma:contentTypeScope="" ma:versionID="f36a8ef5546adb001852e20d9086aa56">
  <xsd:schema xmlns:xsd="http://www.w3.org/2001/XMLSchema" xmlns:xs="http://www.w3.org/2001/XMLSchema" xmlns:p="http://schemas.microsoft.com/office/2006/metadata/properties" xmlns:ns3="8fadfb7e-bf5c-4410-a4d8-0420a399a135" xmlns:ns4="7687db1a-1e5e-4f23-81ee-9c5c71fb92f0" targetNamespace="http://schemas.microsoft.com/office/2006/metadata/properties" ma:root="true" ma:fieldsID="bfbdcf7b25a36b4f2a9897a51da9576e" ns3:_="" ns4:_="">
    <xsd:import namespace="8fadfb7e-bf5c-4410-a4d8-0420a399a135"/>
    <xsd:import namespace="7687db1a-1e5e-4f23-81ee-9c5c71fb92f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_activity"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OCR" minOccurs="0"/>
                <xsd:element ref="ns3:MediaServiceLocation"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dfb7e-bf5c-4410-a4d8-0420a399a1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_activity" ma:index="13" nillable="true" ma:displayName="_activity" ma:hidden="true" ma:internalName="_activity">
      <xsd:simpleType>
        <xsd:restriction base="dms:Not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87db1a-1e5e-4f23-81ee-9c5c71fb92f0"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element name="SharingHintHash" ma:index="16"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8fadfb7e-bf5c-4410-a4d8-0420a399a13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5C748A-6B21-4C8B-AD92-4B3B0F3E2A51}">
  <ds:schemaRefs>
    <ds:schemaRef ds:uri="http://schemas.openxmlformats.org/officeDocument/2006/bibliography"/>
  </ds:schemaRefs>
</ds:datastoreItem>
</file>

<file path=customXml/itemProps2.xml><?xml version="1.0" encoding="utf-8"?>
<ds:datastoreItem xmlns:ds="http://schemas.openxmlformats.org/officeDocument/2006/customXml" ds:itemID="{8934879E-C208-4F76-940B-E728ECE4C0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adfb7e-bf5c-4410-a4d8-0420a399a135"/>
    <ds:schemaRef ds:uri="7687db1a-1e5e-4f23-81ee-9c5c71fb9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6C0307-1597-43FE-9E06-BF7584D87096}">
  <ds:schemaRefs>
    <ds:schemaRef ds:uri="http://schemas.microsoft.com/office/2006/metadata/properties"/>
    <ds:schemaRef ds:uri="http://schemas.microsoft.com/office/infopath/2007/PartnerControls"/>
    <ds:schemaRef ds:uri="8fadfb7e-bf5c-4410-a4d8-0420a399a135"/>
  </ds:schemaRefs>
</ds:datastoreItem>
</file>

<file path=customXml/itemProps4.xml><?xml version="1.0" encoding="utf-8"?>
<ds:datastoreItem xmlns:ds="http://schemas.openxmlformats.org/officeDocument/2006/customXml" ds:itemID="{F4C721DD-8BF9-4220-A0DB-18E40573A0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1277</TotalTime>
  <Pages>2</Pages>
  <Words>358</Words>
  <Characters>1902</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Botkyrka kommun</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Einarsson Mats</dc:creator>
  <cp:keywords/>
  <cp:lastModifiedBy>Amelin Kerstin</cp:lastModifiedBy>
  <cp:revision>4</cp:revision>
  <cp:lastPrinted>2019-08-22T12:08:00Z</cp:lastPrinted>
  <dcterms:created xsi:type="dcterms:W3CDTF">2024-03-10T10:13:00Z</dcterms:created>
  <dcterms:modified xsi:type="dcterms:W3CDTF">2024-03-11T07:28:00Z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0x010100BEC69DA5A65F6B48B40BB738FED22B00</vt:lpwstr>
  </property>
</Properties>
</file>